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BB7" w:rsidRDefault="00EE5BB7" w:rsidP="00D129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E5BB7" w:rsidRDefault="00EE5BB7" w:rsidP="00EE5B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образовательных учреждений, на базе которых запланировано </w:t>
      </w:r>
    </w:p>
    <w:p w:rsidR="00EE5BB7" w:rsidRDefault="00EE5BB7" w:rsidP="00EE5B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новых мест дополнительного образования</w:t>
      </w:r>
      <w:r w:rsidR="00D74836">
        <w:rPr>
          <w:rFonts w:ascii="Times New Roman" w:hAnsi="Times New Roman" w:cs="Times New Roman"/>
          <w:sz w:val="28"/>
          <w:szCs w:val="28"/>
        </w:rPr>
        <w:t xml:space="preserve"> в 2022 г. </w:t>
      </w:r>
    </w:p>
    <w:tbl>
      <w:tblPr>
        <w:tblStyle w:val="a3"/>
        <w:tblW w:w="14997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3402"/>
        <w:gridCol w:w="2410"/>
        <w:gridCol w:w="1842"/>
        <w:gridCol w:w="1843"/>
        <w:gridCol w:w="1706"/>
      </w:tblGrid>
      <w:tr w:rsidR="00EE5BB7" w:rsidRPr="00A9428F" w:rsidTr="007652C3">
        <w:trPr>
          <w:trHeight w:val="1629"/>
        </w:trPr>
        <w:tc>
          <w:tcPr>
            <w:tcW w:w="675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40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410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84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инфраструк</w:t>
            </w:r>
            <w:r w:rsidR="004B5A29" w:rsidRPr="00A942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турных</w:t>
            </w:r>
            <w:proofErr w:type="spellEnd"/>
            <w:proofErr w:type="gramEnd"/>
            <w:r w:rsidR="004B5A29" w:rsidRPr="00A94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843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ученико</w:t>
            </w:r>
            <w:proofErr w:type="spellEnd"/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-мест</w:t>
            </w:r>
          </w:p>
        </w:tc>
        <w:tc>
          <w:tcPr>
            <w:tcW w:w="1706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Стоимость создания новых мест за счет РФ, руб</w:t>
            </w:r>
            <w:r w:rsidR="00826095" w:rsidRPr="00A94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5BB7" w:rsidRPr="00A9428F" w:rsidTr="00AB66EC">
        <w:trPr>
          <w:trHeight w:val="2835"/>
        </w:trPr>
        <w:tc>
          <w:tcPr>
            <w:tcW w:w="675" w:type="dxa"/>
          </w:tcPr>
          <w:p w:rsidR="00EE5BB7" w:rsidRPr="00A9428F" w:rsidRDefault="00EE5BB7" w:rsidP="00AB66EC">
            <w:pPr>
              <w:pStyle w:val="a5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- детский сад № 4» городского округа город Агидель Республики Башкортостан</w:t>
            </w:r>
          </w:p>
        </w:tc>
        <w:tc>
          <w:tcPr>
            <w:tcW w:w="3402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452920, Республика Башкортостан, г. Агидель, ул. Молодежная, 4А</w:t>
            </w:r>
          </w:p>
        </w:tc>
        <w:tc>
          <w:tcPr>
            <w:tcW w:w="2410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184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220365</w:t>
            </w:r>
          </w:p>
        </w:tc>
      </w:tr>
      <w:tr w:rsidR="00EE5BB7" w:rsidRPr="00A9428F" w:rsidTr="00BA05D0">
        <w:trPr>
          <w:trHeight w:val="274"/>
        </w:trPr>
        <w:tc>
          <w:tcPr>
            <w:tcW w:w="675" w:type="dxa"/>
          </w:tcPr>
          <w:p w:rsidR="00EE5BB7" w:rsidRPr="00A9428F" w:rsidRDefault="00EE5BB7" w:rsidP="00AB66EC">
            <w:pPr>
              <w:pStyle w:val="a5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5 «ПИН и ГВИН» городского округа город Агидель Республики Башкортостан</w:t>
            </w:r>
          </w:p>
        </w:tc>
        <w:tc>
          <w:tcPr>
            <w:tcW w:w="3402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452920, Республика Башкортостан, г. Агидель, ул. Цветочный бульвар, д.  9</w:t>
            </w:r>
          </w:p>
        </w:tc>
        <w:tc>
          <w:tcPr>
            <w:tcW w:w="2410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 w:rsidR="004B5A29" w:rsidRPr="00A942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6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440730</w:t>
            </w:r>
          </w:p>
        </w:tc>
      </w:tr>
      <w:tr w:rsidR="00EE5BB7" w:rsidRPr="00A9428F" w:rsidTr="00AB66EC">
        <w:trPr>
          <w:trHeight w:val="2520"/>
        </w:trPr>
        <w:tc>
          <w:tcPr>
            <w:tcW w:w="675" w:type="dxa"/>
          </w:tcPr>
          <w:p w:rsidR="00EE5BB7" w:rsidRPr="00A9428F" w:rsidRDefault="00EE5BB7" w:rsidP="00AB66EC">
            <w:pPr>
              <w:pStyle w:val="a5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2» городского округа город Агидель Республики Башкортостан </w:t>
            </w:r>
          </w:p>
        </w:tc>
        <w:tc>
          <w:tcPr>
            <w:tcW w:w="3402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452920, Республика Башкортостан, г. Агидель, ул. Мира, д. 3</w:t>
            </w:r>
          </w:p>
        </w:tc>
        <w:tc>
          <w:tcPr>
            <w:tcW w:w="2410" w:type="dxa"/>
            <w:hideMark/>
          </w:tcPr>
          <w:p w:rsidR="00EE5BB7" w:rsidRPr="00A9428F" w:rsidRDefault="00EE5BB7" w:rsidP="004B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="004B5A29" w:rsidRPr="00A9428F"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</w:p>
        </w:tc>
        <w:tc>
          <w:tcPr>
            <w:tcW w:w="184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6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66740</w:t>
            </w:r>
          </w:p>
        </w:tc>
      </w:tr>
      <w:tr w:rsidR="00EE5BB7" w:rsidRPr="00A9428F" w:rsidTr="00AB66EC">
        <w:trPr>
          <w:trHeight w:val="2205"/>
        </w:trPr>
        <w:tc>
          <w:tcPr>
            <w:tcW w:w="675" w:type="dxa"/>
          </w:tcPr>
          <w:p w:rsidR="00EE5BB7" w:rsidRPr="00A9428F" w:rsidRDefault="00EE5BB7" w:rsidP="00AB66EC">
            <w:pPr>
              <w:pStyle w:val="a5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6"/>
          </w:p>
        </w:tc>
        <w:tc>
          <w:tcPr>
            <w:tcW w:w="3119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«Башкирская гимназия» городского округа город Агидель Республики Башкортостан</w:t>
            </w:r>
          </w:p>
        </w:tc>
        <w:tc>
          <w:tcPr>
            <w:tcW w:w="3402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452920, Республика Башкортостан, г. Агидель, ул. Цветочный бульвар, д. 3</w:t>
            </w:r>
          </w:p>
        </w:tc>
        <w:tc>
          <w:tcPr>
            <w:tcW w:w="2410" w:type="dxa"/>
            <w:hideMark/>
          </w:tcPr>
          <w:p w:rsidR="00EE5BB7" w:rsidRPr="00A9428F" w:rsidRDefault="004B5A29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84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100110</w:t>
            </w:r>
          </w:p>
        </w:tc>
      </w:tr>
      <w:tr w:rsidR="00EE5BB7" w:rsidRPr="00A9428F" w:rsidTr="00AB66EC">
        <w:trPr>
          <w:trHeight w:val="2205"/>
        </w:trPr>
        <w:tc>
          <w:tcPr>
            <w:tcW w:w="675" w:type="dxa"/>
          </w:tcPr>
          <w:p w:rsidR="00EE5BB7" w:rsidRPr="00A9428F" w:rsidRDefault="00EE5BB7" w:rsidP="00AB66EC">
            <w:pPr>
              <w:pStyle w:val="a5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«Башкирская гимназия» городского округа город Агидель Республики Башкортостан</w:t>
            </w:r>
          </w:p>
        </w:tc>
        <w:tc>
          <w:tcPr>
            <w:tcW w:w="3402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452920, Республика Башкортостан, г. Агидель, ул. Цветочный бульвар, д. 3</w:t>
            </w:r>
          </w:p>
        </w:tc>
        <w:tc>
          <w:tcPr>
            <w:tcW w:w="2410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 w:rsidR="004B5A29" w:rsidRPr="00A942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220365</w:t>
            </w:r>
          </w:p>
        </w:tc>
      </w:tr>
      <w:bookmarkEnd w:id="0"/>
      <w:tr w:rsidR="00EE5BB7" w:rsidRPr="00A9428F" w:rsidTr="00AB66EC">
        <w:trPr>
          <w:trHeight w:val="2835"/>
        </w:trPr>
        <w:tc>
          <w:tcPr>
            <w:tcW w:w="675" w:type="dxa"/>
          </w:tcPr>
          <w:p w:rsidR="00EE5BB7" w:rsidRPr="00A9428F" w:rsidRDefault="00EE5BB7" w:rsidP="00AB66EC">
            <w:pPr>
              <w:pStyle w:val="a5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Центр дополнительного образования «</w:t>
            </w:r>
            <w:proofErr w:type="spellStart"/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Савитар</w:t>
            </w:r>
            <w:proofErr w:type="spellEnd"/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» городского округа город Агидель Республика Башкортостан</w:t>
            </w:r>
          </w:p>
        </w:tc>
        <w:tc>
          <w:tcPr>
            <w:tcW w:w="3402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452920, Республика Башкортостан, г. Агидель, ул. Мира, д. 3</w:t>
            </w:r>
          </w:p>
        </w:tc>
        <w:tc>
          <w:tcPr>
            <w:tcW w:w="2410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84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111330</w:t>
            </w:r>
          </w:p>
        </w:tc>
      </w:tr>
      <w:tr w:rsidR="00EE5BB7" w:rsidRPr="00A9428F" w:rsidTr="00AB66EC">
        <w:trPr>
          <w:trHeight w:val="416"/>
        </w:trPr>
        <w:tc>
          <w:tcPr>
            <w:tcW w:w="675" w:type="dxa"/>
          </w:tcPr>
          <w:p w:rsidR="00EE5BB7" w:rsidRPr="00A9428F" w:rsidRDefault="00EE5BB7" w:rsidP="00AB66EC">
            <w:pPr>
              <w:pStyle w:val="a5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Центр дополнительного образования «</w:t>
            </w:r>
            <w:proofErr w:type="spellStart"/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Савитар</w:t>
            </w:r>
            <w:proofErr w:type="spellEnd"/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» городского округа город Агидель Республика Башкортостан</w:t>
            </w:r>
          </w:p>
        </w:tc>
        <w:tc>
          <w:tcPr>
            <w:tcW w:w="3402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452920, Республика Башкортостан, г. Агидель, ул. Мира, д. 3</w:t>
            </w:r>
          </w:p>
        </w:tc>
        <w:tc>
          <w:tcPr>
            <w:tcW w:w="2410" w:type="dxa"/>
            <w:hideMark/>
          </w:tcPr>
          <w:p w:rsidR="00EE5BB7" w:rsidRPr="00A9428F" w:rsidRDefault="00EE5BB7" w:rsidP="004B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="004B5A29" w:rsidRPr="00A9428F"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</w:p>
        </w:tc>
        <w:tc>
          <w:tcPr>
            <w:tcW w:w="184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100110</w:t>
            </w:r>
          </w:p>
        </w:tc>
      </w:tr>
      <w:tr w:rsidR="00EE5BB7" w:rsidRPr="00A9428F" w:rsidTr="00AB66EC">
        <w:trPr>
          <w:trHeight w:val="2835"/>
        </w:trPr>
        <w:tc>
          <w:tcPr>
            <w:tcW w:w="675" w:type="dxa"/>
          </w:tcPr>
          <w:p w:rsidR="00EE5BB7" w:rsidRPr="00A9428F" w:rsidRDefault="00EE5BB7" w:rsidP="00AB66EC">
            <w:pPr>
              <w:pStyle w:val="a5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Центр дополнительного образования «</w:t>
            </w:r>
            <w:proofErr w:type="spellStart"/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Савитар</w:t>
            </w:r>
            <w:proofErr w:type="spellEnd"/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» городского округа город Агидель Республика Башкортостан</w:t>
            </w:r>
          </w:p>
        </w:tc>
        <w:tc>
          <w:tcPr>
            <w:tcW w:w="3402" w:type="dxa"/>
            <w:hideMark/>
          </w:tcPr>
          <w:p w:rsidR="00EE5BB7" w:rsidRPr="00A9428F" w:rsidRDefault="00EE5BB7" w:rsidP="00EE5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452920, Республика Башкортостан, г. Агидель, ул. Мира, д. 3</w:t>
            </w:r>
          </w:p>
        </w:tc>
        <w:tc>
          <w:tcPr>
            <w:tcW w:w="2410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 w:rsidR="004B5A29" w:rsidRPr="00A942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6" w:type="dxa"/>
            <w:hideMark/>
          </w:tcPr>
          <w:p w:rsidR="00EE5BB7" w:rsidRPr="00A9428F" w:rsidRDefault="00EE5BB7" w:rsidP="00EE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sz w:val="24"/>
                <w:szCs w:val="24"/>
              </w:rPr>
              <w:t>220365</w:t>
            </w:r>
          </w:p>
        </w:tc>
      </w:tr>
      <w:tr w:rsidR="007652C3" w:rsidRPr="00A9428F" w:rsidTr="004B5A29">
        <w:trPr>
          <w:trHeight w:val="300"/>
        </w:trPr>
        <w:tc>
          <w:tcPr>
            <w:tcW w:w="11448" w:type="dxa"/>
            <w:gridSpan w:val="5"/>
            <w:noWrap/>
            <w:hideMark/>
          </w:tcPr>
          <w:p w:rsidR="007652C3" w:rsidRPr="00A9428F" w:rsidRDefault="007652C3" w:rsidP="00EE5B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b/>
                <w:sz w:val="24"/>
                <w:szCs w:val="24"/>
              </w:rPr>
              <w:t>Итого:  </w:t>
            </w:r>
          </w:p>
        </w:tc>
        <w:tc>
          <w:tcPr>
            <w:tcW w:w="1843" w:type="dxa"/>
            <w:noWrap/>
            <w:hideMark/>
          </w:tcPr>
          <w:p w:rsidR="007652C3" w:rsidRPr="00A9428F" w:rsidRDefault="00AB66EC" w:rsidP="0082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706" w:type="dxa"/>
            <w:noWrap/>
            <w:hideMark/>
          </w:tcPr>
          <w:p w:rsidR="007652C3" w:rsidRPr="00A9428F" w:rsidRDefault="00AB66EC" w:rsidP="0082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8F">
              <w:rPr>
                <w:rFonts w:ascii="Times New Roman" w:hAnsi="Times New Roman" w:cs="Times New Roman"/>
                <w:b/>
                <w:sz w:val="24"/>
                <w:szCs w:val="24"/>
              </w:rPr>
              <w:t>1 480 115</w:t>
            </w:r>
          </w:p>
        </w:tc>
      </w:tr>
    </w:tbl>
    <w:p w:rsidR="00EE5BB7" w:rsidRDefault="00EE5BB7" w:rsidP="00D129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E5BB7" w:rsidRDefault="00EE5BB7" w:rsidP="00D1296A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EE5BB7" w:rsidSect="00EE5BB7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D1296A" w:rsidRPr="00D1296A" w:rsidRDefault="00D1296A" w:rsidP="00D129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96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1296A" w:rsidRDefault="00D1296A" w:rsidP="00D129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296A">
        <w:rPr>
          <w:rFonts w:ascii="Times New Roman" w:hAnsi="Times New Roman" w:cs="Times New Roman"/>
          <w:sz w:val="28"/>
          <w:szCs w:val="28"/>
        </w:rPr>
        <w:t>Данные лица,  ответственного за работу по созданию новых мест дополнительного образования</w:t>
      </w:r>
    </w:p>
    <w:p w:rsidR="00D1296A" w:rsidRDefault="00D1296A" w:rsidP="00D129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4"/>
        <w:gridCol w:w="2409"/>
        <w:gridCol w:w="2694"/>
        <w:gridCol w:w="2551"/>
        <w:gridCol w:w="1843"/>
      </w:tblGrid>
      <w:tr w:rsidR="00D1296A" w:rsidTr="00D1296A">
        <w:tc>
          <w:tcPr>
            <w:tcW w:w="534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94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51" w:type="dxa"/>
          </w:tcPr>
          <w:p w:rsidR="00D1296A" w:rsidRP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843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D1296A" w:rsidTr="00D1296A">
        <w:tc>
          <w:tcPr>
            <w:tcW w:w="534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96A" w:rsidTr="00D1296A">
        <w:tc>
          <w:tcPr>
            <w:tcW w:w="534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1296A" w:rsidRDefault="00D1296A" w:rsidP="00D1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96A" w:rsidRPr="00D1296A" w:rsidRDefault="00D1296A" w:rsidP="00D129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1296A" w:rsidRPr="00D1296A" w:rsidSect="00C462BD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375B"/>
    <w:multiLevelType w:val="hybridMultilevel"/>
    <w:tmpl w:val="C2302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35670"/>
    <w:multiLevelType w:val="hybridMultilevel"/>
    <w:tmpl w:val="AB0A1542"/>
    <w:lvl w:ilvl="0" w:tplc="1898E2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806EB8"/>
    <w:multiLevelType w:val="hybridMultilevel"/>
    <w:tmpl w:val="F7FE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09"/>
    <w:rsid w:val="001E6374"/>
    <w:rsid w:val="00292627"/>
    <w:rsid w:val="003C2D52"/>
    <w:rsid w:val="004204E4"/>
    <w:rsid w:val="004B5A29"/>
    <w:rsid w:val="004E5BD2"/>
    <w:rsid w:val="004F1FC8"/>
    <w:rsid w:val="005179F0"/>
    <w:rsid w:val="00525B3F"/>
    <w:rsid w:val="00531D90"/>
    <w:rsid w:val="00537C8B"/>
    <w:rsid w:val="00595B4B"/>
    <w:rsid w:val="005E3688"/>
    <w:rsid w:val="00614A7D"/>
    <w:rsid w:val="00697F2D"/>
    <w:rsid w:val="007312E2"/>
    <w:rsid w:val="00740553"/>
    <w:rsid w:val="007652C3"/>
    <w:rsid w:val="00786BC2"/>
    <w:rsid w:val="007E7C09"/>
    <w:rsid w:val="00815B80"/>
    <w:rsid w:val="00826095"/>
    <w:rsid w:val="00855FE3"/>
    <w:rsid w:val="008603F0"/>
    <w:rsid w:val="00865D8E"/>
    <w:rsid w:val="00882687"/>
    <w:rsid w:val="00910270"/>
    <w:rsid w:val="00A01D50"/>
    <w:rsid w:val="00A05E42"/>
    <w:rsid w:val="00A34309"/>
    <w:rsid w:val="00A65182"/>
    <w:rsid w:val="00A845CA"/>
    <w:rsid w:val="00A9428F"/>
    <w:rsid w:val="00AB66EC"/>
    <w:rsid w:val="00AB7408"/>
    <w:rsid w:val="00B7731B"/>
    <w:rsid w:val="00B9692A"/>
    <w:rsid w:val="00B979B9"/>
    <w:rsid w:val="00BA05D0"/>
    <w:rsid w:val="00BD470C"/>
    <w:rsid w:val="00C3095F"/>
    <w:rsid w:val="00C4254F"/>
    <w:rsid w:val="00C462BD"/>
    <w:rsid w:val="00C95658"/>
    <w:rsid w:val="00CD76AA"/>
    <w:rsid w:val="00CF5679"/>
    <w:rsid w:val="00D1296A"/>
    <w:rsid w:val="00D74836"/>
    <w:rsid w:val="00E106D3"/>
    <w:rsid w:val="00EA5F59"/>
    <w:rsid w:val="00EB1CB9"/>
    <w:rsid w:val="00EC6571"/>
    <w:rsid w:val="00EE5BB7"/>
    <w:rsid w:val="00F14895"/>
    <w:rsid w:val="00F97C4B"/>
    <w:rsid w:val="00FC549E"/>
    <w:rsid w:val="00F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7C09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7E7C09"/>
    <w:rPr>
      <w:color w:val="0000FF"/>
      <w:u w:val="single"/>
    </w:rPr>
  </w:style>
  <w:style w:type="paragraph" w:customStyle="1" w:styleId="1">
    <w:name w:val="Обычный1"/>
    <w:uiPriority w:val="99"/>
    <w:rsid w:val="007E7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EC65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74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7C09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7E7C09"/>
    <w:rPr>
      <w:color w:val="0000FF"/>
      <w:u w:val="single"/>
    </w:rPr>
  </w:style>
  <w:style w:type="paragraph" w:customStyle="1" w:styleId="1">
    <w:name w:val="Обычный1"/>
    <w:uiPriority w:val="99"/>
    <w:rsid w:val="007E7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EC65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74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656</dc:creator>
  <cp:lastModifiedBy>Диля Салимовна</cp:lastModifiedBy>
  <cp:revision>8</cp:revision>
  <cp:lastPrinted>2021-09-15T06:38:00Z</cp:lastPrinted>
  <dcterms:created xsi:type="dcterms:W3CDTF">2021-09-08T04:44:00Z</dcterms:created>
  <dcterms:modified xsi:type="dcterms:W3CDTF">2021-09-15T07:28:00Z</dcterms:modified>
</cp:coreProperties>
</file>